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D0B7" w14:textId="037D7F3F" w:rsidR="005B36C7" w:rsidRDefault="005B36C7" w:rsidP="005B36C7">
      <w:pPr>
        <w:pStyle w:val="Nzov"/>
        <w:ind w:left="708" w:firstLine="708"/>
        <w:rPr>
          <w:sz w:val="32"/>
          <w:szCs w:val="32"/>
          <w:u w:val="single"/>
        </w:rPr>
      </w:pPr>
      <w:r w:rsidRPr="009C201F">
        <w:rPr>
          <w:b w:val="0"/>
          <w:noProof/>
          <w:spacing w:val="-10"/>
          <w:kern w:val="28"/>
          <w:sz w:val="24"/>
        </w:rPr>
        <w:drawing>
          <wp:inline distT="0" distB="0" distL="0" distR="0" wp14:anchorId="00875561" wp14:editId="62E31445">
            <wp:extent cx="876837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3" t="39412" r="52232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48" cy="8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AD8DB6" w14:textId="77777777" w:rsidR="005B36C7" w:rsidRDefault="005B36C7" w:rsidP="005B36C7">
      <w:pPr>
        <w:pStyle w:val="Nzov"/>
        <w:ind w:left="708" w:firstLine="708"/>
        <w:jc w:val="left"/>
        <w:rPr>
          <w:sz w:val="32"/>
          <w:szCs w:val="32"/>
          <w:u w:val="single"/>
        </w:rPr>
      </w:pPr>
    </w:p>
    <w:p w14:paraId="3926B16F" w14:textId="757CB80C" w:rsidR="005B36C7" w:rsidRDefault="005B36C7" w:rsidP="005B36C7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2F4167">
        <w:rPr>
          <w:sz w:val="32"/>
          <w:szCs w:val="32"/>
          <w:u w:val="single"/>
        </w:rPr>
        <w:t>Centrum voľného času</w:t>
      </w:r>
      <w:r>
        <w:rPr>
          <w:sz w:val="32"/>
          <w:szCs w:val="32"/>
          <w:u w:val="single"/>
        </w:rPr>
        <w:t xml:space="preserve"> MAJÁK</w:t>
      </w:r>
      <w:r w:rsidRPr="002F4167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Komenského 487,</w:t>
      </w:r>
    </w:p>
    <w:p w14:paraId="1C71B9E1" w14:textId="77777777" w:rsidR="005B36C7" w:rsidRDefault="005B36C7" w:rsidP="005B36C7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7922D7">
        <w:rPr>
          <w:sz w:val="32"/>
          <w:szCs w:val="32"/>
        </w:rPr>
        <w:t xml:space="preserve">                               </w:t>
      </w:r>
      <w:r>
        <w:rPr>
          <w:sz w:val="32"/>
          <w:szCs w:val="32"/>
          <w:u w:val="single"/>
        </w:rPr>
        <w:t>029 01 Námestovo</w:t>
      </w:r>
    </w:p>
    <w:p w14:paraId="51F4BC50" w14:textId="77777777" w:rsidR="005B36C7" w:rsidRPr="000C0C53" w:rsidRDefault="005B36C7" w:rsidP="005B36C7">
      <w:pPr>
        <w:pStyle w:val="Nzov"/>
        <w:ind w:left="708" w:firstLine="708"/>
        <w:jc w:val="left"/>
        <w:rPr>
          <w:sz w:val="32"/>
          <w:szCs w:val="32"/>
          <w:u w:val="single"/>
        </w:rPr>
      </w:pPr>
    </w:p>
    <w:p w14:paraId="34E91F28" w14:textId="74EAFA39" w:rsidR="005B36C7" w:rsidRDefault="005B36C7" w:rsidP="005B36C7">
      <w:pPr>
        <w:pStyle w:val="Nzov"/>
        <w:spacing w:before="120" w:after="120" w:line="240" w:lineRule="auto"/>
        <w:rPr>
          <w:szCs w:val="28"/>
        </w:rPr>
      </w:pPr>
      <w:r w:rsidRPr="00165925">
        <w:rPr>
          <w:szCs w:val="28"/>
        </w:rPr>
        <w:t>POKYNY KU PREVÁDZKE A VNÚTORNÉMU REŽIMU CVČ</w:t>
      </w:r>
    </w:p>
    <w:p w14:paraId="758E3FD6" w14:textId="029A21F1" w:rsidR="005B36C7" w:rsidRPr="00165925" w:rsidRDefault="0026133E" w:rsidP="005B36C7">
      <w:pPr>
        <w:pStyle w:val="Nzov"/>
        <w:spacing w:before="120" w:after="120" w:line="240" w:lineRule="auto"/>
        <w:rPr>
          <w:szCs w:val="28"/>
        </w:rPr>
      </w:pPr>
      <w:r>
        <w:rPr>
          <w:szCs w:val="28"/>
        </w:rPr>
        <w:t>o</w:t>
      </w:r>
      <w:r w:rsidR="005B36C7">
        <w:rPr>
          <w:szCs w:val="28"/>
        </w:rPr>
        <w:t>d 28. 02.2022</w:t>
      </w:r>
    </w:p>
    <w:p w14:paraId="582D616A" w14:textId="77777777" w:rsidR="005B36C7" w:rsidRDefault="005B36C7" w:rsidP="005B36C7">
      <w:pPr>
        <w:shd w:val="clear" w:color="auto" w:fill="FFFFFF"/>
        <w:spacing w:after="225" w:line="360" w:lineRule="atLeast"/>
        <w:textAlignment w:val="baseline"/>
        <w:rPr>
          <w:rFonts w:ascii="Segoe UI" w:eastAsia="Times New Roman" w:hAnsi="Segoe UI" w:cs="Segoe UI"/>
          <w:color w:val="666666"/>
          <w:sz w:val="24"/>
          <w:szCs w:val="24"/>
          <w:lang w:eastAsia="sk-SK"/>
        </w:rPr>
      </w:pPr>
    </w:p>
    <w:p w14:paraId="4182B651" w14:textId="1EF7E9CD" w:rsidR="005B36C7" w:rsidRPr="009B4C52" w:rsidRDefault="005B36C7" w:rsidP="009B4C52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Vzhľadom na zmenu legislatívy a školského semaforu MŠVVaŠ SR zo dňa 25.02.2022 vydávame nasledovné pokyny ku prevádzke.</w:t>
      </w:r>
    </w:p>
    <w:p w14:paraId="4E990F93" w14:textId="77777777" w:rsidR="005B36C7" w:rsidRPr="009B4C52" w:rsidRDefault="005B36C7" w:rsidP="009B4C52">
      <w:pPr>
        <w:shd w:val="clear" w:color="auto" w:fill="8ED1FC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Záujmové útvary budú prebiehať od 28.02.2022</w:t>
      </w:r>
    </w:p>
    <w:p w14:paraId="60F7658C" w14:textId="77777777" w:rsidR="005B36C7" w:rsidRPr="009B4C52" w:rsidRDefault="005B36C7" w:rsidP="009B4C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prezenčne bez obmedzenia</w:t>
      </w:r>
    </w:p>
    <w:p w14:paraId="0DFFA253" w14:textId="77777777" w:rsidR="005B36C7" w:rsidRPr="009B4C52" w:rsidRDefault="005B36C7" w:rsidP="009B4C52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Naďalej nie je nutné organizovať mimoškolské aktivity v režime OTP, avšak na základe rozhodnutia ministra je nutné preukazovať sa potvrdením o bezpríznakovosti a odporúčané využívanie </w:t>
      </w:r>
      <w:proofErr w:type="spellStart"/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samotestov</w:t>
      </w:r>
      <w:proofErr w:type="spellEnd"/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pred účasťou na aktivitách. V prípade sprievodu dieťaťa (najviac jedna osoba) na záujmovú činnosť v CVČ odporúčame tejto osobe nezdržiavať sa v priestoroch CVČ pred, počas a po záujmovej činnosti dieťaťa. Zákonný zástupca zabezpečí dieťaťu na záujmovú činnosť 2 rúška a papierové jednorazové vreckovky. Po príchode na záujmový útvar je pedagogický zamestnanec povinný s členmi absolvovať dezinfekciu rúk. Na utieranie rúk sa použijú jednorazové papierové utierky (nie vlastný uterák).</w:t>
      </w:r>
    </w:p>
    <w:p w14:paraId="2303044C" w14:textId="7BAFB0FD" w:rsidR="005B36C7" w:rsidRPr="009B4C52" w:rsidRDefault="005B36C7" w:rsidP="009B4C52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Pred resp. po záujmovej činnosti bude priestor pre realizáciu (učebňa, herňa, </w:t>
      </w:r>
      <w:proofErr w:type="spellStart"/>
      <w:r w:rsidR="0026133E"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enviro</w:t>
      </w:r>
      <w:proofErr w:type="spellEnd"/>
      <w:r w:rsidR="0026133E"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- miestnosť</w:t>
      </w: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) dezinfikovaný. Športové a pohybové záujmové útvary môžu členovia absolvovať bez prekrytia horných dýchacích ciest.</w:t>
      </w:r>
    </w:p>
    <w:p w14:paraId="45C8AFA6" w14:textId="77777777" w:rsidR="005B36C7" w:rsidRPr="009B4C52" w:rsidRDefault="005B36C7" w:rsidP="009B4C52">
      <w:pPr>
        <w:shd w:val="clear" w:color="auto" w:fill="FCB90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Prekrytie horných dýchacích ciest</w:t>
      </w:r>
    </w:p>
    <w:p w14:paraId="3F075D8E" w14:textId="50629FC8" w:rsidR="005B36C7" w:rsidRPr="009B4C52" w:rsidRDefault="005B36C7" w:rsidP="009B4C52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Všetci zamestnanci a návštevníci CVČ sú povinní mať prekryté horné dýchacie cesty respirátorom. Pri výskyte vírusu </w:t>
      </w:r>
      <w:proofErr w:type="spellStart"/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covid</w:t>
      </w:r>
      <w:proofErr w:type="spellEnd"/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19 v záujmovom útvare budú informovaní zákonní zástupcovia detí kvôli sledovaniu príznakov. Záujmový útvar sa neuzatvára.</w:t>
      </w:r>
    </w:p>
    <w:p w14:paraId="5D50DB4C" w14:textId="77777777" w:rsidR="005B36C7" w:rsidRPr="009B4C52" w:rsidRDefault="005B36C7" w:rsidP="009B4C52">
      <w:pPr>
        <w:shd w:val="clear" w:color="auto" w:fill="8ED1FC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Pedagogickí zamestnanci</w:t>
      </w:r>
    </w:p>
    <w:p w14:paraId="01F9E46E" w14:textId="1DFC73A9" w:rsidR="005B36C7" w:rsidRPr="009B4C52" w:rsidRDefault="005B36C7" w:rsidP="009B4C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Zamestnanci, ktorí sa budú podieľať na zabezpečení výchovno-vzdelávacieho procesu v priestoroch CVČ nastupujú do práce najneskôr 15 minút pred jeho začiatkom</w:t>
      </w:r>
      <w:r w:rsidR="0026133E"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.</w:t>
      </w:r>
    </w:p>
    <w:p w14:paraId="6ABD0010" w14:textId="77777777" w:rsidR="005B36C7" w:rsidRPr="009B4C52" w:rsidRDefault="005B36C7" w:rsidP="009B4C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Pri každom nástupe do práce pri vstupe do budovy je zamestnanec povinný dezinfikovať si ruky.</w:t>
      </w:r>
    </w:p>
    <w:p w14:paraId="6FB8572E" w14:textId="77777777" w:rsidR="005B36C7" w:rsidRPr="009B4C52" w:rsidRDefault="005B36C7" w:rsidP="009B4C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Ak sa u zamestnanca CVČ objavia príznaky nákazy COVID-19 v priebehu jeho pracovného dňa, bezodkladne o tom informuje riaditeľa CVČ a opustí CVČ v najkratšom možnom čase s použitím respirátora.</w:t>
      </w:r>
    </w:p>
    <w:p w14:paraId="0DF569BD" w14:textId="77777777" w:rsidR="005B36C7" w:rsidRPr="009B4C52" w:rsidRDefault="005B36C7" w:rsidP="009B4C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lastRenderedPageBreak/>
        <w:t>Zamestnanci CVČ budú vykonávať prácu na pracovisku pri dodržiavaní hygienických a bezpečnostných opatrení, ktoré určil Úrad verejného zdravotníctva Slovenskej republiky. Pedagogický zamestnanec nosí respirátor všade vo vnútorných priestoroch CVČ počas výchovno-vzdelávacieho procesu.</w:t>
      </w:r>
    </w:p>
    <w:p w14:paraId="1AE62C0A" w14:textId="77777777" w:rsidR="005B36C7" w:rsidRPr="009B4C52" w:rsidRDefault="005B36C7" w:rsidP="009B4C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Pedagogickí zamestnanci CVČ v súlade s aktuálnymi hygienicko-epidemiologickými nariadeniami a podľa svojho uváženia a možností zabezpečia </w:t>
      </w:r>
      <w:proofErr w:type="spellStart"/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rozostupy</w:t>
      </w:r>
      <w:proofErr w:type="spellEnd"/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medzi deťmi pri výchovno-vzdelávacom procese a v miestnosti, v ktorej sa zdržuje skupina zabezpečujú časté a intenzívne vetranie.</w:t>
      </w:r>
    </w:p>
    <w:p w14:paraId="0B342DD7" w14:textId="77777777" w:rsidR="005B36C7" w:rsidRPr="009B4C52" w:rsidRDefault="005B36C7" w:rsidP="009B4C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Pedagogickí zamestnanci sú povinní pred začatím každej záujmovej činnosti zaevidovať prítomnosť detí na záujmovom útvare v triednej knihe ZÚ a dbať na evidovanie kontaktných údajov zákonného zástupcu dieťaťa.</w:t>
      </w:r>
    </w:p>
    <w:p w14:paraId="6BCF390A" w14:textId="77777777" w:rsidR="005B36C7" w:rsidRPr="009B4C52" w:rsidRDefault="005B36C7" w:rsidP="009B4C52">
      <w:pPr>
        <w:shd w:val="clear" w:color="auto" w:fill="F78DA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Nepedagogickí zamestnanci</w:t>
      </w:r>
    </w:p>
    <w:p w14:paraId="54E9F76B" w14:textId="77777777" w:rsidR="005B36C7" w:rsidRPr="009B4C52" w:rsidRDefault="005B36C7" w:rsidP="009B4C52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Každý zamestnanec CVČ má možnosť použiť antigénový test pre svoju potrebu. Po prerušení dochádzky zamestnanca do zamestnania na viac ako 3 dni je povinný každý zamestnanec vyplniť potvrdenie o bezpríznakovosti.</w:t>
      </w:r>
    </w:p>
    <w:p w14:paraId="2EC5B0BE" w14:textId="77777777" w:rsidR="005B36C7" w:rsidRPr="009B4C52" w:rsidRDefault="005B36C7" w:rsidP="009B4C52">
      <w:pPr>
        <w:shd w:val="clear" w:color="auto" w:fill="FCB90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Návštevníci CVČ</w:t>
      </w:r>
    </w:p>
    <w:p w14:paraId="711A3FF0" w14:textId="77777777" w:rsidR="005B36C7" w:rsidRPr="009B4C52" w:rsidRDefault="005B36C7" w:rsidP="009B4C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Po príchode do budovy je návštevník povinný mať prekryté horné dýchacie cesty respirátorom a absolvovať dezinfekciu rúk.</w:t>
      </w:r>
    </w:p>
    <w:p w14:paraId="1713CF01" w14:textId="77777777" w:rsidR="005B36C7" w:rsidRPr="009B4C52" w:rsidRDefault="005B36C7" w:rsidP="009B4C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Návštevník CVČ je povinný pri vstupe do CVČ vypísať potvrdenie o bezpríznakovosti.</w:t>
      </w:r>
    </w:p>
    <w:p w14:paraId="6DF913BB" w14:textId="00D7E14D" w:rsidR="005B36C7" w:rsidRPr="009B4C52" w:rsidRDefault="005B36C7" w:rsidP="009B4C52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B4C5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Ďakujem za pochopenie, opatrnosť a flexibilitu všetkým zamestnancom a návštevníkom centra. Vedenie CVČ Maják Námestovo.</w:t>
      </w:r>
    </w:p>
    <w:p w14:paraId="6E89A306" w14:textId="6E14DCEF" w:rsidR="005B36C7" w:rsidRPr="009B4C52" w:rsidRDefault="005B36C7" w:rsidP="009B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CBA7C" w14:textId="03375ACD" w:rsidR="0026133E" w:rsidRPr="009B4C52" w:rsidRDefault="0026133E" w:rsidP="009B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Mgr. Andrea </w:t>
      </w:r>
      <w:proofErr w:type="spellStart"/>
      <w:r w:rsidRPr="009B4C52">
        <w:rPr>
          <w:rFonts w:ascii="Times New Roman" w:hAnsi="Times New Roman" w:cs="Times New Roman"/>
          <w:sz w:val="24"/>
          <w:szCs w:val="24"/>
        </w:rPr>
        <w:t>Lubasová</w:t>
      </w:r>
      <w:proofErr w:type="spellEnd"/>
    </w:p>
    <w:p w14:paraId="7DA32729" w14:textId="2E484B7F" w:rsidR="0026133E" w:rsidRPr="009B4C52" w:rsidRDefault="0026133E" w:rsidP="009B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946A3" w:rsidRPr="009B4C52">
        <w:rPr>
          <w:rFonts w:ascii="Times New Roman" w:hAnsi="Times New Roman" w:cs="Times New Roman"/>
          <w:sz w:val="24"/>
          <w:szCs w:val="24"/>
        </w:rPr>
        <w:t>r</w:t>
      </w:r>
      <w:r w:rsidRPr="009B4C52">
        <w:rPr>
          <w:rFonts w:ascii="Times New Roman" w:hAnsi="Times New Roman" w:cs="Times New Roman"/>
          <w:sz w:val="24"/>
          <w:szCs w:val="24"/>
        </w:rPr>
        <w:t xml:space="preserve">iaditeľka CVČ </w:t>
      </w:r>
    </w:p>
    <w:p w14:paraId="75148A62" w14:textId="486C157E" w:rsidR="0026133E" w:rsidRPr="0053698D" w:rsidRDefault="0026133E" w:rsidP="00122E42">
      <w:pPr>
        <w:spacing w:after="0"/>
        <w:rPr>
          <w:rFonts w:ascii="Times New Roman" w:hAnsi="Times New Roman" w:cs="Times New Roman"/>
          <w:sz w:val="24"/>
          <w:szCs w:val="24"/>
        </w:rPr>
        <w:sectPr w:rsidR="0026133E" w:rsidRPr="0053698D" w:rsidSect="005965B5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8799BD9" w14:textId="77777777" w:rsidR="0041708B" w:rsidRDefault="0041708B"/>
    <w:sectPr w:rsidR="0041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AA3"/>
    <w:multiLevelType w:val="multilevel"/>
    <w:tmpl w:val="9E7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E5CB0"/>
    <w:multiLevelType w:val="multilevel"/>
    <w:tmpl w:val="36E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62636"/>
    <w:multiLevelType w:val="hybridMultilevel"/>
    <w:tmpl w:val="1E90D97A"/>
    <w:lvl w:ilvl="0" w:tplc="51BC0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6B5899"/>
    <w:multiLevelType w:val="multilevel"/>
    <w:tmpl w:val="482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D1E4E"/>
    <w:multiLevelType w:val="hybridMultilevel"/>
    <w:tmpl w:val="8F4A9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1AE9"/>
    <w:multiLevelType w:val="multilevel"/>
    <w:tmpl w:val="0C603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2398"/>
    <w:multiLevelType w:val="hybridMultilevel"/>
    <w:tmpl w:val="33909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0DDA"/>
    <w:multiLevelType w:val="multilevel"/>
    <w:tmpl w:val="262E1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B93308"/>
    <w:multiLevelType w:val="multilevel"/>
    <w:tmpl w:val="ECC25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C6414"/>
    <w:multiLevelType w:val="hybridMultilevel"/>
    <w:tmpl w:val="1FE4C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816F1"/>
    <w:multiLevelType w:val="hybridMultilevel"/>
    <w:tmpl w:val="4624325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234495"/>
    <w:multiLevelType w:val="hybridMultilevel"/>
    <w:tmpl w:val="A57E81D0"/>
    <w:lvl w:ilvl="0" w:tplc="A9D4A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6CA9"/>
    <w:multiLevelType w:val="hybridMultilevel"/>
    <w:tmpl w:val="6FD85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E3BBC"/>
    <w:multiLevelType w:val="hybridMultilevel"/>
    <w:tmpl w:val="E0C8D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156CD"/>
    <w:rsid w:val="000A10C6"/>
    <w:rsid w:val="000C0C53"/>
    <w:rsid w:val="00122E42"/>
    <w:rsid w:val="00137942"/>
    <w:rsid w:val="00165925"/>
    <w:rsid w:val="001A4FC1"/>
    <w:rsid w:val="0026133E"/>
    <w:rsid w:val="00297F47"/>
    <w:rsid w:val="00301351"/>
    <w:rsid w:val="00321552"/>
    <w:rsid w:val="00357A7C"/>
    <w:rsid w:val="003B5D6C"/>
    <w:rsid w:val="003F26A2"/>
    <w:rsid w:val="0041708B"/>
    <w:rsid w:val="004946A3"/>
    <w:rsid w:val="0053698D"/>
    <w:rsid w:val="005B36C7"/>
    <w:rsid w:val="005C4DE5"/>
    <w:rsid w:val="005D055D"/>
    <w:rsid w:val="006A458B"/>
    <w:rsid w:val="007922D7"/>
    <w:rsid w:val="00794597"/>
    <w:rsid w:val="007A2D0F"/>
    <w:rsid w:val="00831020"/>
    <w:rsid w:val="008B2EF9"/>
    <w:rsid w:val="009B4C52"/>
    <w:rsid w:val="009C79D5"/>
    <w:rsid w:val="00A07998"/>
    <w:rsid w:val="00A81907"/>
    <w:rsid w:val="00B560F7"/>
    <w:rsid w:val="00BD66CC"/>
    <w:rsid w:val="00D33625"/>
    <w:rsid w:val="00D556A1"/>
    <w:rsid w:val="00D56A9E"/>
    <w:rsid w:val="00D76A46"/>
    <w:rsid w:val="00D846C3"/>
    <w:rsid w:val="00D91951"/>
    <w:rsid w:val="00DA3780"/>
    <w:rsid w:val="00E15216"/>
    <w:rsid w:val="00E52CAA"/>
    <w:rsid w:val="00EC6FE1"/>
    <w:rsid w:val="00FB1D1A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6BD"/>
  <w15:chartTrackingRefBased/>
  <w15:docId w15:val="{59A196DB-771B-4EF1-9704-8EE7A44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52CA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52CA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26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26A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15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Drimáková Denisa, Mgr.</dc:creator>
  <cp:keywords/>
  <dc:description/>
  <cp:lastModifiedBy>cvc2</cp:lastModifiedBy>
  <cp:revision>13</cp:revision>
  <cp:lastPrinted>2022-01-15T21:12:00Z</cp:lastPrinted>
  <dcterms:created xsi:type="dcterms:W3CDTF">2021-09-30T08:37:00Z</dcterms:created>
  <dcterms:modified xsi:type="dcterms:W3CDTF">2022-03-12T22:55:00Z</dcterms:modified>
</cp:coreProperties>
</file>